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line="240" w:lineRule="auto"/>
        <w:rPr>
          <w:sz w:val="27"/>
          <w:szCs w:val="27"/>
        </w:rPr>
      </w:pPr>
      <w:r w:rsidDel="00000000" w:rsidR="00000000" w:rsidRPr="00000000">
        <w:rPr>
          <w:b w:val="1"/>
          <w:sz w:val="27"/>
          <w:szCs w:val="27"/>
          <w:rtl w:val="0"/>
        </w:rPr>
        <w:t xml:space="preserve">Art ‘N The Alley</w:t>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line="240" w:lineRule="auto"/>
        <w:rPr>
          <w:sz w:val="21"/>
          <w:szCs w:val="21"/>
        </w:rPr>
      </w:pPr>
      <w:r w:rsidDel="00000000" w:rsidR="00000000" w:rsidRPr="00000000">
        <w:rPr>
          <w:sz w:val="21"/>
          <w:szCs w:val="21"/>
          <w:rtl w:val="0"/>
        </w:rPr>
        <w:t xml:space="preserve"> Sat, Aug 7, 11am-7pm.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line="240" w:lineRule="auto"/>
        <w:rPr>
          <w:sz w:val="21"/>
          <w:szCs w:val="21"/>
        </w:rPr>
      </w:pPr>
      <w:r w:rsidDel="00000000" w:rsidR="00000000" w:rsidRPr="00000000">
        <w:rPr>
          <w:sz w:val="21"/>
          <w:szCs w:val="21"/>
          <w:rtl w:val="0"/>
        </w:rPr>
        <w:t xml:space="preserve">Local artists offer their new creations in a neighborhood setting, with music and performance.  Seven artists and several performers including Erin Finch, Juicebox Theater, The Common Thread, DJ Vampire Squid and much much more!  Walk on over to the alley running behind 509 Decatur St. SW, between 4th and 5th Avenues SW.  More info at Art ‘N The Alley Arts &amp; Entertainment Olympia facebook page. You will meet someone you should know!</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line="240" w:lineRule="auto"/>
        <w:rPr>
          <w:sz w:val="21"/>
          <w:szCs w:val="21"/>
        </w:rPr>
      </w:pPr>
      <w:r w:rsidDel="00000000" w:rsidR="00000000" w:rsidRPr="00000000">
        <w:rPr>
          <w:sz w:val="21"/>
          <w:szCs w:val="21"/>
          <w:rtl w:val="0"/>
        </w:rPr>
        <w:t xml:space="preserve">---------------------------</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line="240" w:lineRule="auto"/>
        <w:rPr>
          <w:b w:val="1"/>
          <w:sz w:val="27"/>
          <w:szCs w:val="27"/>
        </w:rPr>
      </w:pPr>
      <w:r w:rsidDel="00000000" w:rsidR="00000000" w:rsidRPr="00000000">
        <w:rPr>
          <w:b w:val="1"/>
          <w:sz w:val="27"/>
          <w:szCs w:val="27"/>
          <w:rtl w:val="0"/>
        </w:rPr>
        <w:t xml:space="preserve">Music at West Central Park</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line="240" w:lineRule="auto"/>
        <w:rPr>
          <w:b w:val="1"/>
          <w:sz w:val="27"/>
          <w:szCs w:val="27"/>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line="240" w:lineRule="auto"/>
        <w:rPr>
          <w:sz w:val="21"/>
          <w:szCs w:val="21"/>
        </w:rPr>
      </w:pPr>
      <w:r w:rsidDel="00000000" w:rsidR="00000000" w:rsidRPr="00000000">
        <w:rPr>
          <w:sz w:val="21"/>
          <w:szCs w:val="21"/>
          <w:rtl w:val="0"/>
        </w:rPr>
        <w:t xml:space="preserve">Thursdays through Sundays, depending</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line="240" w:lineRule="auto"/>
        <w:rPr>
          <w:sz w:val="21"/>
          <w:szCs w:val="21"/>
        </w:rPr>
      </w:pPr>
      <w:r w:rsidDel="00000000" w:rsidR="00000000" w:rsidRPr="00000000">
        <w:rPr>
          <w:sz w:val="21"/>
          <w:szCs w:val="21"/>
          <w:rtl w:val="0"/>
        </w:rPr>
        <w:t xml:space="preserve">WCP is hosting music every Sunday, and sometimes Thursday, Friday and Saturday afternoons and evenings, Music in the afternoon starts around 2 pm, evenings generally at 7.. Bring your blanket or chair and your ears. Leave your worries behind!  Drum Circles from 6-7, bring your shakers, rattles and drums.  Masks and social distancing encouraged.  Family friendly and free!   2103 Harrison Ave. NW</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line="240" w:lineRule="auto"/>
        <w:rPr>
          <w:sz w:val="21"/>
          <w:szCs w:val="21"/>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line="240" w:lineRule="auto"/>
        <w:rPr>
          <w:sz w:val="21"/>
          <w:szCs w:val="21"/>
        </w:rPr>
      </w:pPr>
      <w:r w:rsidDel="00000000" w:rsidR="00000000" w:rsidRPr="00000000">
        <w:rPr>
          <w:sz w:val="21"/>
          <w:szCs w:val="21"/>
          <w:rtl w:val="0"/>
        </w:rPr>
        <w:t xml:space="preserve">Events include: Jerry Garcia Celebration, VanDylan and Maggie’s Farm, Backlash, Wandering Kind, Strawhat Revival, Jacked Lords and friends, Black Satin and more, more, more!</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line="240" w:lineRule="auto"/>
        <w:rPr>
          <w:sz w:val="21"/>
          <w:szCs w:val="21"/>
          <w:u w:val="single"/>
        </w:rPr>
      </w:pPr>
      <w:r w:rsidDel="00000000" w:rsidR="00000000" w:rsidRPr="00000000">
        <w:rPr>
          <w:sz w:val="21"/>
          <w:szCs w:val="21"/>
          <w:rtl w:val="0"/>
        </w:rPr>
        <w:t xml:space="preserve">Check here for dates and times </w:t>
      </w:r>
      <w:hyperlink r:id="rId6">
        <w:r w:rsidDel="00000000" w:rsidR="00000000" w:rsidRPr="00000000">
          <w:rPr>
            <w:sz w:val="21"/>
            <w:szCs w:val="21"/>
            <w:u w:val="single"/>
            <w:rtl w:val="0"/>
          </w:rPr>
          <w:t xml:space="preserve">www.westcentralpark.or</w:t>
        </w:r>
      </w:hyperlink>
      <w:hyperlink r:id="rId7">
        <w:r w:rsidDel="00000000" w:rsidR="00000000" w:rsidRPr="00000000">
          <w:rPr>
            <w:sz w:val="21"/>
            <w:szCs w:val="21"/>
            <w:u w:val="single"/>
            <w:rtl w:val="0"/>
          </w:rPr>
          <w:t xml:space="preserve">g/music</w:t>
        </w:r>
      </w:hyperlink>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line="240" w:lineRule="auto"/>
        <w:rPr>
          <w:sz w:val="21"/>
          <w:szCs w:val="21"/>
        </w:rPr>
      </w:pPr>
      <w:r w:rsidDel="00000000" w:rsidR="00000000" w:rsidRPr="00000000">
        <w:rPr>
          <w:sz w:val="21"/>
          <w:szCs w:val="21"/>
          <w:rtl w:val="0"/>
        </w:rPr>
        <w:t xml:space="preserve">-------------------------------</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line="240" w:lineRule="auto"/>
        <w:rPr>
          <w:sz w:val="21"/>
          <w:szCs w:val="21"/>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line="240" w:lineRule="auto"/>
        <w:rPr>
          <w:b w:val="1"/>
          <w:sz w:val="27"/>
          <w:szCs w:val="27"/>
        </w:rPr>
      </w:pPr>
      <w:r w:rsidDel="00000000" w:rsidR="00000000" w:rsidRPr="00000000">
        <w:rPr>
          <w:b w:val="1"/>
          <w:sz w:val="27"/>
          <w:szCs w:val="27"/>
          <w:rtl w:val="0"/>
        </w:rPr>
        <w:t xml:space="preserve">Empowerment camp for girls</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line="240" w:lineRule="auto"/>
        <w:rPr>
          <w:b w:val="1"/>
          <w:sz w:val="27"/>
          <w:szCs w:val="27"/>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line="240" w:lineRule="auto"/>
        <w:rPr>
          <w:sz w:val="21"/>
          <w:szCs w:val="21"/>
        </w:rPr>
      </w:pPr>
      <w:r w:rsidDel="00000000" w:rsidR="00000000" w:rsidRPr="00000000">
        <w:rPr>
          <w:sz w:val="21"/>
          <w:szCs w:val="21"/>
          <w:rtl w:val="0"/>
        </w:rPr>
        <w:t xml:space="preserve">August 16 - 20, 9:30 - 4 pm each day</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line="240" w:lineRule="auto"/>
        <w:rPr>
          <w:sz w:val="21"/>
          <w:szCs w:val="21"/>
        </w:rPr>
      </w:pPr>
      <w:r w:rsidDel="00000000" w:rsidR="00000000" w:rsidRPr="00000000">
        <w:rPr>
          <w:sz w:val="21"/>
          <w:szCs w:val="21"/>
          <w:rtl w:val="0"/>
        </w:rPr>
        <w:t xml:space="preserve">These week-long Empowerment Camps offer girls age 9-16, an opportunity to deepen their unique character, cultivate self confidence, develop core life skills and implement daily self-care through an innovative journey toward self-discovery.</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240" w:before="240" w:line="240" w:lineRule="auto"/>
        <w:rPr>
          <w:sz w:val="21"/>
          <w:szCs w:val="21"/>
        </w:rPr>
      </w:pPr>
      <w:r w:rsidDel="00000000" w:rsidR="00000000" w:rsidRPr="00000000">
        <w:rPr>
          <w:sz w:val="21"/>
          <w:szCs w:val="21"/>
          <w:rtl w:val="0"/>
        </w:rPr>
        <w:t xml:space="preserve">August Empowerment Camp Includes: ice breakers, intros, art projects, yoga poses, meditation techniques, breathing exercises, positive affirmations, wellness tips, All About Me Collages, self care tools, sound healing, dance, health lectures, talking circles, theme based guest speakers, outdoor activities, organic snacks/lunch, cultivating sisterhood and lots of fun!</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240" w:before="240" w:line="240" w:lineRule="auto"/>
        <w:rPr>
          <w:color w:val="008000"/>
          <w:sz w:val="21"/>
          <w:szCs w:val="21"/>
        </w:rPr>
      </w:pPr>
      <w:r w:rsidDel="00000000" w:rsidR="00000000" w:rsidRPr="00000000">
        <w:rPr>
          <w:sz w:val="21"/>
          <w:szCs w:val="21"/>
          <w:rtl w:val="0"/>
        </w:rPr>
        <w:t xml:space="preserve">At the Historic Coach House, 211 21st St. SW, Olympia 98501. There’s a fee of $395 - partial and full scholarships are available so don’t fail to apply for financial reasons. Register at : </w:t>
      </w:r>
      <w:hyperlink r:id="rId8">
        <w:r w:rsidDel="00000000" w:rsidR="00000000" w:rsidRPr="00000000">
          <w:rPr>
            <w:sz w:val="21"/>
            <w:szCs w:val="21"/>
            <w:rtl w:val="0"/>
          </w:rPr>
          <w:t xml:space="preserve">www.empowerment4girls.com/camps.html</w:t>
        </w:r>
      </w:hyperlink>
      <w:r w:rsidDel="00000000" w:rsidR="00000000" w:rsidRPr="00000000">
        <w:rPr>
          <w:sz w:val="21"/>
          <w:szCs w:val="21"/>
          <w:rtl w:val="0"/>
        </w:rPr>
        <w:t xml:space="preserve">. Or contact:Kristen Rubis at hello@empowerment4girls.com or 360-878-2043</w:t>
      </w: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line="240" w:lineRule="auto"/>
        <w:rPr>
          <w:sz w:val="21"/>
          <w:szCs w:val="21"/>
        </w:rPr>
      </w:pPr>
      <w:r w:rsidDel="00000000" w:rsidR="00000000" w:rsidRPr="00000000">
        <w:rPr>
          <w:sz w:val="21"/>
          <w:szCs w:val="21"/>
          <w:rtl w:val="0"/>
        </w:rPr>
        <w:t xml:space="preserve">--------------------------</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line="240" w:lineRule="auto"/>
        <w:rPr>
          <w:b w:val="1"/>
          <w:sz w:val="27"/>
          <w:szCs w:val="27"/>
        </w:rPr>
      </w:pPr>
      <w:r w:rsidDel="00000000" w:rsidR="00000000" w:rsidRPr="00000000">
        <w:rPr>
          <w:b w:val="1"/>
          <w:sz w:val="27"/>
          <w:szCs w:val="27"/>
          <w:rtl w:val="0"/>
        </w:rPr>
        <w:t xml:space="preserve">History in the Garden Tour of Bigelow House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line="240" w:lineRule="auto"/>
        <w:rPr>
          <w:b w:val="1"/>
          <w:sz w:val="27"/>
          <w:szCs w:val="27"/>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Sunday August 15, 1 - 3 pm.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special, all-outdoor History in the Garden Tour on at the Bigelow House Museum, 918 Glass Avenue NE in Olympia. Visitors will walk through the garden, meeting costumed interpreters relating the history of the house, its residents and their relationship to women’s voting rights in Washington. Suffragist Susan B. Anthony visited Bigelow House in 1871. Most Washington women won the right to vote in 1910 but nationally most women didn’t attain the right until the19th Amendment to the Constitution was ratified in 1920.  Admission to the event is by donation. Masks are required for unvaccinated attendees.</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line="240" w:lineRule="auto"/>
        <w:rPr>
          <w:b w:val="1"/>
          <w:sz w:val="27"/>
          <w:szCs w:val="27"/>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line="240" w:lineRule="auto"/>
        <w:rPr>
          <w:b w:val="1"/>
          <w:sz w:val="27"/>
          <w:szCs w:val="27"/>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line="240" w:lineRule="auto"/>
        <w:rPr>
          <w:b w:val="1"/>
          <w:sz w:val="27"/>
          <w:szCs w:val="27"/>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line="240" w:lineRule="auto"/>
        <w:rPr>
          <w:b w:val="1"/>
          <w:sz w:val="27"/>
          <w:szCs w:val="27"/>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line="240" w:lineRule="auto"/>
        <w:rPr>
          <w:b w:val="1"/>
          <w:sz w:val="27"/>
          <w:szCs w:val="27"/>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line="240" w:lineRule="auto"/>
        <w:rPr>
          <w:rFonts w:ascii="Calibri" w:cs="Calibri" w:eastAsia="Calibri" w:hAnsi="Calibri"/>
          <w:sz w:val="27"/>
          <w:szCs w:val="27"/>
        </w:rPr>
      </w:pPr>
      <w:r w:rsidDel="00000000" w:rsidR="00000000" w:rsidRPr="00000000">
        <w:rPr>
          <w:b w:val="1"/>
          <w:sz w:val="27"/>
          <w:szCs w:val="27"/>
          <w:rtl w:val="0"/>
        </w:rPr>
        <w:t xml:space="preserve">“The global fight for reproductive justice”</w:t>
      </w:r>
      <w:r w:rsidDel="00000000" w:rsidR="00000000" w:rsidRPr="00000000">
        <w:rPr>
          <w:rFonts w:ascii="Calibri" w:cs="Calibri" w:eastAsia="Calibri" w:hAnsi="Calibri"/>
          <w:sz w:val="27"/>
          <w:szCs w:val="27"/>
          <w:rtl w:val="0"/>
        </w:rPr>
        <w:t xml:space="preserve">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160" w:before="160" w:line="360" w:lineRule="auto"/>
        <w:rPr>
          <w:rFonts w:ascii="Calibri" w:cs="Calibri" w:eastAsia="Calibri" w:hAnsi="Calibri"/>
          <w:sz w:val="24"/>
          <w:szCs w:val="24"/>
        </w:rPr>
      </w:pPr>
      <w:r w:rsidDel="00000000" w:rsidR="00000000" w:rsidRPr="00000000">
        <w:rPr>
          <w:sz w:val="21"/>
          <w:szCs w:val="21"/>
          <w:rtl w:val="0"/>
        </w:rPr>
        <w:t xml:space="preserve">Saturday, August 28, 1pm PST (2pm MST, 3pm CST, 4pm EST). </w:t>
      </w: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160" w:before="160" w:line="240" w:lineRule="auto"/>
        <w:rPr/>
      </w:pPr>
      <w:r w:rsidDel="00000000" w:rsidR="00000000" w:rsidRPr="00000000">
        <w:rPr>
          <w:sz w:val="21"/>
          <w:szCs w:val="21"/>
          <w:rtl w:val="0"/>
        </w:rPr>
        <w:t xml:space="preserve">Celebrate Women’s Rights Day with activists in the forefront of the struggle for abortion rights. Panelists from Argentina, Ireland and the US will discuss on-the-ground organizing campaigns and international connections. Register in advance for the zoom event at </w:t>
      </w:r>
      <w:hyperlink r:id="rId9">
        <w:r w:rsidDel="00000000" w:rsidR="00000000" w:rsidRPr="00000000">
          <w:rPr>
            <w:color w:val="007c89"/>
            <w:sz w:val="21"/>
            <w:szCs w:val="21"/>
            <w:u w:val="single"/>
            <w:rtl w:val="0"/>
          </w:rPr>
          <w:t xml:space="preserve">http://bit.ly/WRD-RW</w:t>
        </w:r>
      </w:hyperlink>
      <w:r w:rsidDel="00000000" w:rsidR="00000000" w:rsidRPr="00000000">
        <w:rPr>
          <w:sz w:val="21"/>
          <w:szCs w:val="21"/>
          <w:rtl w:val="0"/>
        </w:rPr>
        <w:t xml:space="preserve">. For more  Information: Call the office of Radical Women at 206-985-4621, </w:t>
      </w:r>
      <w:r w:rsidDel="00000000" w:rsidR="00000000" w:rsidRPr="00000000">
        <w:rPr>
          <w:color w:val="007c89"/>
          <w:sz w:val="21"/>
          <w:szCs w:val="21"/>
          <w:u w:val="single"/>
          <w:rtl w:val="0"/>
        </w:rPr>
        <w:t xml:space="preserve">RadicalWomenUS@gmail.com</w:t>
      </w:r>
      <w:r w:rsidDel="00000000" w:rsidR="00000000" w:rsidRPr="00000000">
        <w:rPr>
          <w:sz w:val="21"/>
          <w:szCs w:val="21"/>
          <w:rtl w:val="0"/>
        </w:rPr>
        <w:t xml:space="preserve">,</w:t>
      </w:r>
      <w:hyperlink r:id="rId10">
        <w:r w:rsidDel="00000000" w:rsidR="00000000" w:rsidRPr="00000000">
          <w:rPr>
            <w:sz w:val="21"/>
            <w:szCs w:val="21"/>
            <w:rtl w:val="0"/>
          </w:rPr>
          <w:t xml:space="preserve"> </w:t>
        </w:r>
      </w:hyperlink>
      <w:hyperlink r:id="rId11">
        <w:r w:rsidDel="00000000" w:rsidR="00000000" w:rsidRPr="00000000">
          <w:rPr>
            <w:color w:val="007c89"/>
            <w:sz w:val="21"/>
            <w:szCs w:val="21"/>
            <w:u w:val="single"/>
            <w:rtl w:val="0"/>
          </w:rPr>
          <w:t xml:space="preserve">RadicalWomen.org.</w:t>
        </w:r>
      </w:hyperlink>
      <w:r w:rsidDel="00000000" w:rsidR="00000000" w:rsidRPr="00000000">
        <w:rPr>
          <w:sz w:val="21"/>
          <w:szCs w:val="21"/>
          <w:rtl w:val="0"/>
        </w:rPr>
        <w:t xml:space="preserve"> Everyone welcome.</w:t>
      </w: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160" w:before="160" w:line="360" w:lineRule="auto"/>
        <w:rPr/>
      </w:pPr>
      <w:r w:rsidDel="00000000" w:rsidR="00000000" w:rsidRPr="00000000">
        <w:rPr>
          <w:rtl w:val="0"/>
        </w:rPr>
        <w:t xml:space="preserve">----------------------------</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line="240" w:lineRule="auto"/>
        <w:rPr>
          <w:b w:val="1"/>
          <w:sz w:val="26"/>
          <w:szCs w:val="26"/>
        </w:rPr>
      </w:pPr>
      <w:r w:rsidDel="00000000" w:rsidR="00000000" w:rsidRPr="00000000">
        <w:rPr>
          <w:b w:val="1"/>
          <w:sz w:val="26"/>
          <w:szCs w:val="26"/>
          <w:rtl w:val="0"/>
        </w:rPr>
        <w:t xml:space="preserve">Trees Action Group:  Trees please!</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line="240" w:lineRule="auto"/>
        <w:rPr>
          <w:b w:val="1"/>
          <w:sz w:val="26"/>
          <w:szCs w:val="26"/>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line="240" w:lineRule="auto"/>
        <w:rPr>
          <w:sz w:val="24"/>
          <w:szCs w:val="24"/>
        </w:rPr>
      </w:pPr>
      <w:r w:rsidDel="00000000" w:rsidR="00000000" w:rsidRPr="00000000">
        <w:rPr>
          <w:sz w:val="24"/>
          <w:szCs w:val="24"/>
          <w:rtl w:val="0"/>
        </w:rPr>
        <w:t xml:space="preserve">August 17 at 4 pm for the monthly zoom meeting</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line="240" w:lineRule="auto"/>
        <w:rPr/>
      </w:pPr>
      <w:r w:rsidDel="00000000" w:rsidR="00000000" w:rsidRPr="00000000">
        <w:rPr>
          <w:sz w:val="24"/>
          <w:szCs w:val="24"/>
          <w:rtl w:val="0"/>
        </w:rPr>
        <w:t xml:space="preserve">Promote tree planting and forest protection, research current plan to protect mature trees, work with other local organizations, and explore developing a “Plant for the Planet” type group for middle school students.  </w:t>
      </w:r>
      <w:r w:rsidDel="00000000" w:rsidR="00000000" w:rsidRPr="00000000">
        <w:rPr>
          <w:rtl w:val="0"/>
        </w:rPr>
        <w:t xml:space="preserve">We focus on promoting tree planting and forest protection, drafting and lobbying local ordinances that protect mature trees, working with other local organizations. Get directions to the zoom meeting a </w:t>
      </w:r>
      <w:hyperlink r:id="rId12">
        <w:r w:rsidDel="00000000" w:rsidR="00000000" w:rsidRPr="00000000">
          <w:rPr>
            <w:color w:val="1155cc"/>
            <w:u w:val="single"/>
            <w:rtl w:val="0"/>
          </w:rPr>
          <w:t xml:space="preserve">https://thurstonclimateaction.org/calendar/</w:t>
        </w:r>
      </w:hyperlink>
      <w:r w:rsidDel="00000000" w:rsidR="00000000" w:rsidRPr="00000000">
        <w:rPr>
          <w:rtl w:val="0"/>
        </w:rPr>
        <w:t xml:space="preserve"> For more information, contact lynn@thurstonclimateaction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160" w:before="160" w:line="360" w:lineRule="auto"/>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line="240" w:lineRule="auto"/>
        <w:rPr>
          <w:b w:val="1"/>
          <w:sz w:val="26"/>
          <w:szCs w:val="26"/>
        </w:rPr>
      </w:pPr>
      <w:r w:rsidDel="00000000" w:rsidR="00000000" w:rsidRPr="00000000">
        <w:rPr>
          <w:b w:val="1"/>
          <w:sz w:val="26"/>
          <w:szCs w:val="26"/>
          <w:rtl w:val="0"/>
        </w:rPr>
        <w:t xml:space="preserve">Olympia City Council resumes in-person meetings</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line="240" w:lineRule="auto"/>
        <w:rPr>
          <w:sz w:val="24"/>
          <w:szCs w:val="24"/>
        </w:rPr>
      </w:pPr>
      <w:r w:rsidDel="00000000" w:rsidR="00000000" w:rsidRPr="00000000">
        <w:rPr>
          <w:sz w:val="24"/>
          <w:szCs w:val="24"/>
          <w:rtl w:val="0"/>
        </w:rPr>
        <w:t xml:space="preserve">Tuesdays at 7 pm for regular meetings</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line="240" w:lineRule="auto"/>
        <w:rPr>
          <w:b w:val="1"/>
          <w:sz w:val="24"/>
          <w:szCs w:val="24"/>
        </w:rPr>
      </w:pPr>
      <w:r w:rsidDel="00000000" w:rsidR="00000000" w:rsidRPr="00000000">
        <w:rPr>
          <w:b w:val="1"/>
          <w:sz w:val="24"/>
          <w:szCs w:val="24"/>
          <w:rtl w:val="0"/>
        </w:rPr>
        <w:t xml:space="preserve">Council Chambers at City Hall, 601 4th Ave. E.</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line="240" w:lineRule="auto"/>
        <w:rPr>
          <w:sz w:val="24"/>
          <w:szCs w:val="24"/>
          <w:u w:val="single"/>
        </w:rPr>
      </w:pPr>
      <w:r w:rsidDel="00000000" w:rsidR="00000000" w:rsidRPr="00000000">
        <w:rPr>
          <w:sz w:val="24"/>
          <w:szCs w:val="24"/>
          <w:rtl w:val="0"/>
        </w:rPr>
        <w:t xml:space="preserve">There will no longer be an option to view and participate using video conference technology, but employees are working toward a system that will eventually allow both in person and virtual attendance at meetings. You can still see Council meetings live on TCTV Channel 3, the Thurston Co media website and after the meeting you can see them at </w:t>
      </w:r>
      <w:hyperlink r:id="rId13">
        <w:r w:rsidDel="00000000" w:rsidR="00000000" w:rsidRPr="00000000">
          <w:rPr>
            <w:color w:val="1155cc"/>
            <w:sz w:val="24"/>
            <w:szCs w:val="24"/>
            <w:u w:val="single"/>
            <w:rtl w:val="0"/>
          </w:rPr>
          <w:t xml:space="preserve">https://olympia.legistar.com</w:t>
        </w:r>
      </w:hyperlink>
      <w:r w:rsidDel="00000000" w:rsidR="00000000" w:rsidRPr="00000000">
        <w:rPr>
          <w:sz w:val="24"/>
          <w:szCs w:val="24"/>
          <w:rtl w:val="0"/>
        </w:rPr>
        <w:t xml:space="preserve"> </w:t>
      </w:r>
      <w:hyperlink r:id="rId14">
        <w:r w:rsidDel="00000000" w:rsidR="00000000" w:rsidRPr="00000000">
          <w:rPr>
            <w:sz w:val="24"/>
            <w:szCs w:val="24"/>
            <w:u w:val="single"/>
            <w:rtl w:val="0"/>
          </w:rPr>
          <w:t xml:space="preserve">.</w:t>
        </w:r>
      </w:hyperlink>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160" w:before="160" w:line="360"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160" w:before="160" w:line="360" w:lineRule="auto"/>
        <w:rPr>
          <w:b w:val="1"/>
          <w:sz w:val="26"/>
          <w:szCs w:val="26"/>
        </w:rPr>
      </w:pPr>
      <w:r w:rsidDel="00000000" w:rsidR="00000000" w:rsidRPr="00000000">
        <w:rPr>
          <w:b w:val="1"/>
          <w:sz w:val="26"/>
          <w:szCs w:val="26"/>
          <w:rtl w:val="0"/>
        </w:rPr>
        <w:t xml:space="preserve">Regenerative bioregional culture project</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160" w:before="160" w:line="240" w:lineRule="auto"/>
        <w:rPr>
          <w:sz w:val="26"/>
          <w:szCs w:val="26"/>
        </w:rPr>
      </w:pPr>
      <w:r w:rsidDel="00000000" w:rsidR="00000000" w:rsidRPr="00000000">
        <w:rPr>
          <w:sz w:val="24"/>
          <w:szCs w:val="24"/>
          <w:rtl w:val="0"/>
        </w:rPr>
        <w:t xml:space="preserve">August 8, noon - 5pm </w:t>
      </w: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after="160" w:before="160" w:line="240" w:lineRule="auto"/>
        <w:rPr>
          <w:sz w:val="24"/>
          <w:szCs w:val="24"/>
        </w:rPr>
      </w:pPr>
      <w:r w:rsidDel="00000000" w:rsidR="00000000" w:rsidRPr="00000000">
        <w:rPr>
          <w:sz w:val="24"/>
          <w:szCs w:val="24"/>
          <w:rtl w:val="0"/>
        </w:rPr>
        <w:t xml:space="preserve">.This is an online “open space” conference that’s part of digital gatherings in the Salish Sea to network in support of regenerative bioregional culture. At this meeting, we will set the agenda on the spot, and self-organize into conversations (all using a mix of free google, wonder, and jisti platforms).  You can share your work, meet people, or collect ideas.</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after="160" w:before="160" w:line="240" w:lineRule="auto"/>
        <w:rPr>
          <w:sz w:val="24"/>
          <w:szCs w:val="24"/>
        </w:rPr>
      </w:pPr>
      <w:r w:rsidDel="00000000" w:rsidR="00000000" w:rsidRPr="00000000">
        <w:rPr>
          <w:sz w:val="24"/>
          <w:szCs w:val="24"/>
          <w:rtl w:val="0"/>
        </w:rPr>
        <w:t xml:space="preserve">Here's our query for Harvest 2021: "How shall we offer our youth a role in a regenerative bioregional culture during next school year?"  This murmuration is to support folks that are working with children and youth, in school or out of schools. This is not asking what someone else should do sometime in the future but about what you and I might do now. The focus is personal, practical, and immediate. </w:t>
      </w:r>
      <w:hyperlink r:id="rId15">
        <w:r w:rsidDel="00000000" w:rsidR="00000000" w:rsidRPr="00000000">
          <w:rPr>
            <w:i w:val="1"/>
            <w:sz w:val="24"/>
            <w:szCs w:val="24"/>
            <w:rtl w:val="0"/>
          </w:rPr>
          <w:t xml:space="preserve">Invite yourself with this form</w:t>
        </w:r>
      </w:hyperlink>
      <w:r w:rsidDel="00000000" w:rsidR="00000000" w:rsidRPr="00000000">
        <w:rPr>
          <w:sz w:val="24"/>
          <w:szCs w:val="24"/>
          <w:rtl w:val="0"/>
        </w:rPr>
        <w:t xml:space="preserve">. Visit </w:t>
      </w:r>
      <w:hyperlink r:id="rId16">
        <w:r w:rsidDel="00000000" w:rsidR="00000000" w:rsidRPr="00000000">
          <w:rPr>
            <w:color w:val="007c89"/>
            <w:sz w:val="24"/>
            <w:szCs w:val="24"/>
            <w:u w:val="single"/>
            <w:rtl w:val="0"/>
          </w:rPr>
          <w:t xml:space="preserve"> the webpage for the event</w:t>
        </w:r>
      </w:hyperlink>
      <w:r w:rsidDel="00000000" w:rsidR="00000000" w:rsidRPr="00000000">
        <w:rPr>
          <w:color w:val="757575"/>
          <w:sz w:val="24"/>
          <w:szCs w:val="24"/>
          <w:rtl w:val="0"/>
        </w:rPr>
        <w:t xml:space="preserve"> </w:t>
      </w:r>
      <w:r w:rsidDel="00000000" w:rsidR="00000000" w:rsidRPr="00000000">
        <w:rPr>
          <w:sz w:val="24"/>
          <w:szCs w:val="24"/>
          <w:rtl w:val="0"/>
        </w:rPr>
        <w:t xml:space="preserve">and feel free to come chat on</w:t>
      </w:r>
      <w:r w:rsidDel="00000000" w:rsidR="00000000" w:rsidRPr="00000000">
        <w:rPr>
          <w:color w:val="757575"/>
          <w:sz w:val="24"/>
          <w:szCs w:val="24"/>
          <w:rtl w:val="0"/>
        </w:rPr>
        <w:t xml:space="preserve"> </w:t>
      </w:r>
      <w:hyperlink r:id="rId17">
        <w:r w:rsidDel="00000000" w:rsidR="00000000" w:rsidRPr="00000000">
          <w:rPr>
            <w:color w:val="007c89"/>
            <w:sz w:val="24"/>
            <w:szCs w:val="24"/>
            <w:u w:val="single"/>
            <w:rtl w:val="0"/>
          </w:rPr>
          <w:t xml:space="preserve">the Facebook group</w:t>
        </w:r>
      </w:hyperlink>
      <w:r w:rsidDel="00000000" w:rsidR="00000000" w:rsidRPr="00000000">
        <w:rPr>
          <w:color w:val="757575"/>
          <w:sz w:val="24"/>
          <w:szCs w:val="24"/>
          <w:rtl w:val="0"/>
        </w:rPr>
        <w:t xml:space="preserve">.</w:t>
      </w: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160" w:before="160" w:line="360" w:lineRule="auto"/>
        <w:rPr/>
      </w:pPr>
      <w:r w:rsidDel="00000000" w:rsidR="00000000" w:rsidRPr="00000000">
        <w:rPr>
          <w:sz w:val="24"/>
          <w:szCs w:val="24"/>
          <w:rtl w:val="0"/>
        </w:rPr>
        <w:t xml:space="preserve"> -----------------------</w:t>
      </w:r>
      <w:r w:rsidDel="00000000" w:rsidR="00000000" w:rsidRPr="00000000">
        <w:rPr>
          <w:rtl w:val="0"/>
        </w:rPr>
        <w:tab/>
        <w:tab/>
        <w:tab/>
        <w:t xml:space="preserve"> </w:t>
        <w:tab/>
        <w:tab/>
        <w:tab/>
        <w:tab/>
      </w:r>
    </w:p>
    <w:tbl>
      <w:tblPr>
        <w:tblStyle w:val="Table1"/>
        <w:tblW w:w="9135.0" w:type="dxa"/>
        <w:jc w:val="left"/>
        <w:tblInd w:w="2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35"/>
        <w:tblGridChange w:id="0">
          <w:tblGrid>
            <w:gridCol w:w="9135"/>
          </w:tblGrid>
        </w:tblGridChange>
      </w:tblGrid>
      <w:tr>
        <w:trPr>
          <w:cantSplit w:val="0"/>
          <w:trHeight w:val="1697.8271484375" w:hRule="atLeast"/>
          <w:tblHeader w:val="0"/>
        </w:trPr>
        <w:tc>
          <w:tcPr>
            <w:tcMar>
              <w:top w:w="0.0" w:type="dxa"/>
              <w:left w:w="280.0" w:type="dxa"/>
              <w:bottom w:w="280.0" w:type="dxa"/>
              <w:right w:w="280.0" w:type="dxa"/>
            </w:tcMar>
            <w:vAlign w:val="top"/>
          </w:tcPr>
          <w:p w:rsidR="00000000" w:rsidDel="00000000" w:rsidP="00000000" w:rsidRDefault="00000000" w:rsidRPr="00000000" w14:paraId="00000035">
            <w:pPr>
              <w:spacing w:line="240" w:lineRule="auto"/>
              <w:rPr>
                <w:b w:val="1"/>
                <w:sz w:val="26"/>
                <w:szCs w:val="26"/>
              </w:rPr>
            </w:pPr>
            <w:r w:rsidDel="00000000" w:rsidR="00000000" w:rsidRPr="00000000">
              <w:rPr>
                <w:b w:val="1"/>
                <w:sz w:val="26"/>
                <w:szCs w:val="26"/>
                <w:rtl w:val="0"/>
              </w:rPr>
              <w:t xml:space="preserve">Bicycle Commuter Contest Rider Survey for 2021</w:t>
            </w:r>
          </w:p>
          <w:p w:rsidR="00000000" w:rsidDel="00000000" w:rsidP="00000000" w:rsidRDefault="00000000" w:rsidRPr="00000000" w14:paraId="00000036">
            <w:pPr>
              <w:spacing w:line="240" w:lineRule="auto"/>
              <w:rPr/>
            </w:pPr>
            <w:r w:rsidDel="00000000" w:rsidR="00000000" w:rsidRPr="00000000">
              <w:rPr>
                <w:rtl w:val="0"/>
              </w:rPr>
            </w:r>
          </w:p>
          <w:p w:rsidR="00000000" w:rsidDel="00000000" w:rsidP="00000000" w:rsidRDefault="00000000" w:rsidRPr="00000000" w14:paraId="00000037">
            <w:pPr>
              <w:spacing w:line="240" w:lineRule="auto"/>
              <w:rPr/>
            </w:pPr>
            <w:r w:rsidDel="00000000" w:rsidR="00000000" w:rsidRPr="00000000">
              <w:rPr>
                <w:rtl w:val="0"/>
              </w:rPr>
              <w:t xml:space="preserve">Complete the survey by December 1, 2021</w:t>
            </w:r>
          </w:p>
          <w:p w:rsidR="00000000" w:rsidDel="00000000" w:rsidP="00000000" w:rsidRDefault="00000000" w:rsidRPr="00000000" w14:paraId="00000038">
            <w:pPr>
              <w:spacing w:line="240" w:lineRule="auto"/>
              <w:rPr/>
            </w:pPr>
            <w:r w:rsidDel="00000000" w:rsidR="00000000" w:rsidRPr="00000000">
              <w:rPr>
                <w:rtl w:val="0"/>
              </w:rPr>
              <w:t xml:space="preserve">Help us improve the Bike Commuter Contest.  This annual survey tells us how you feel about the BCC challenge and helps guide the BCC into the future.  You are the bicycling community in Thurston County!  Send in the survey by Dec. 2021 and you’ll be entered to win a pair of Ortlieb Waterproof Panniers! Click here (online) to access the survey BCC 2021 Rider Survey</w:t>
            </w:r>
          </w:p>
        </w:tc>
      </w:tr>
    </w:tbl>
    <w:p w:rsidR="00000000" w:rsidDel="00000000" w:rsidP="00000000" w:rsidRDefault="00000000" w:rsidRPr="00000000" w14:paraId="00000039">
      <w:pPr>
        <w:rPr/>
      </w:pPr>
      <w:r w:rsidDel="00000000" w:rsidR="00000000" w:rsidRPr="00000000">
        <w:rPr>
          <w:rtl w:val="0"/>
        </w:rPr>
        <w:t xml:space="preserve">-----------------------------------</w:t>
      </w:r>
    </w:p>
    <w:p w:rsidR="00000000" w:rsidDel="00000000" w:rsidP="00000000" w:rsidRDefault="00000000" w:rsidRPr="00000000" w14:paraId="0000003A">
      <w:pPr>
        <w:rPr>
          <w:b w:val="1"/>
          <w:sz w:val="26"/>
          <w:szCs w:val="26"/>
        </w:rPr>
      </w:pPr>
      <w:r w:rsidDel="00000000" w:rsidR="00000000" w:rsidRPr="00000000">
        <w:rPr>
          <w:b w:val="1"/>
          <w:sz w:val="26"/>
          <w:szCs w:val="26"/>
          <w:rtl w:val="0"/>
        </w:rPr>
        <w:t xml:space="preserve">Free movies and stuff on the Olympia waterfront at NorthPoint</w:t>
      </w:r>
    </w:p>
    <w:p w:rsidR="00000000" w:rsidDel="00000000" w:rsidP="00000000" w:rsidRDefault="00000000" w:rsidRPr="00000000" w14:paraId="0000003B">
      <w:pPr>
        <w:rPr>
          <w:b w:val="1"/>
          <w:sz w:val="26"/>
          <w:szCs w:val="26"/>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Saturdays, Aug 7, 14 and 21</w:t>
      </w:r>
    </w:p>
    <w:p w:rsidR="00000000" w:rsidDel="00000000" w:rsidP="00000000" w:rsidRDefault="00000000" w:rsidRPr="00000000" w14:paraId="0000003D">
      <w:pPr>
        <w:rPr/>
      </w:pPr>
      <w:r w:rsidDel="00000000" w:rsidR="00000000" w:rsidRPr="00000000">
        <w:rPr>
          <w:rtl w:val="0"/>
        </w:rPr>
        <w:t xml:space="preserve">Movies in the evening but come early for live music, food trucks and beer at the Port of Olympia’s NorthPoint waterfront area -- at the lot next to the Swantown Marine Boat Launch parking lot -- near KGY Radio.  Free and family friendly.</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w:t>
      </w:r>
    </w:p>
    <w:p w:rsidR="00000000" w:rsidDel="00000000" w:rsidP="00000000" w:rsidRDefault="00000000" w:rsidRPr="00000000" w14:paraId="00000040">
      <w:pPr>
        <w:rPr>
          <w:b w:val="1"/>
          <w:sz w:val="26"/>
          <w:szCs w:val="26"/>
        </w:rPr>
      </w:pPr>
      <w:r w:rsidDel="00000000" w:rsidR="00000000" w:rsidRPr="00000000">
        <w:rPr>
          <w:b w:val="1"/>
          <w:sz w:val="26"/>
          <w:szCs w:val="26"/>
          <w:rtl w:val="0"/>
        </w:rPr>
        <w:t xml:space="preserve">South Sound senior centers are newly open</w:t>
      </w:r>
    </w:p>
    <w:p w:rsidR="00000000" w:rsidDel="00000000" w:rsidP="00000000" w:rsidRDefault="00000000" w:rsidRPr="00000000" w14:paraId="00000041">
      <w:pPr>
        <w:rPr>
          <w:b w:val="1"/>
          <w:sz w:val="26"/>
          <w:szCs w:val="26"/>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New hours 8:30 am - 4 pm, Monday, Wednesday and Friday</w:t>
      </w:r>
    </w:p>
    <w:p w:rsidR="00000000" w:rsidDel="00000000" w:rsidP="00000000" w:rsidRDefault="00000000" w:rsidRPr="00000000" w14:paraId="00000043">
      <w:pPr>
        <w:rPr/>
      </w:pPr>
      <w:r w:rsidDel="00000000" w:rsidR="00000000" w:rsidRPr="00000000">
        <w:rPr>
          <w:rtl w:val="0"/>
        </w:rPr>
        <w:t xml:space="preserve">Both Olympia Center and Virgil Clarkson Lacey senior centers are offering classes , meals and meeting opportunities.  Proof of vaccination will be required. There’s more information and guidelines on their website.</w:t>
      </w:r>
    </w:p>
    <w:p w:rsidR="00000000" w:rsidDel="00000000" w:rsidP="00000000" w:rsidRDefault="00000000" w:rsidRPr="00000000" w14:paraId="00000044">
      <w:pPr>
        <w:rPr>
          <w:b w:val="1"/>
        </w:rPr>
      </w:pPr>
      <w:r w:rsidDel="00000000" w:rsidR="00000000" w:rsidRPr="00000000">
        <w:rPr>
          <w:b w:val="1"/>
          <w:rtl w:val="0"/>
        </w:rPr>
        <w:t xml:space="preserve">------------------------------------------</w:t>
      </w:r>
    </w:p>
    <w:p w:rsidR="00000000" w:rsidDel="00000000" w:rsidP="00000000" w:rsidRDefault="00000000" w:rsidRPr="00000000" w14:paraId="00000045">
      <w:pPr>
        <w:rPr>
          <w:b w:val="1"/>
          <w:sz w:val="26"/>
          <w:szCs w:val="26"/>
        </w:rPr>
      </w:pPr>
      <w:r w:rsidDel="00000000" w:rsidR="00000000" w:rsidRPr="00000000">
        <w:rPr>
          <w:b w:val="1"/>
          <w:sz w:val="26"/>
          <w:szCs w:val="26"/>
          <w:rtl w:val="0"/>
        </w:rPr>
        <w:t xml:space="preserve">Glen’s Parallax Perspectives</w:t>
      </w:r>
    </w:p>
    <w:p w:rsidR="00000000" w:rsidDel="00000000" w:rsidP="00000000" w:rsidRDefault="00000000" w:rsidRPr="00000000" w14:paraId="00000046">
      <w:pPr>
        <w:rPr>
          <w:b w:val="1"/>
        </w:rPr>
      </w:pPr>
      <w:r w:rsidDel="00000000" w:rsidR="00000000" w:rsidRPr="00000000">
        <w:rPr>
          <w:b w:val="1"/>
          <w:rtl w:val="0"/>
        </w:rPr>
        <w:t xml:space="preserve">.Impacts of US nuclear tests on Marshall Islanders, 1946-1958</w:t>
      </w:r>
    </w:p>
    <w:p w:rsidR="00000000" w:rsidDel="00000000" w:rsidP="00000000" w:rsidRDefault="00000000" w:rsidRPr="00000000" w14:paraId="00000047">
      <w:pPr>
        <w:rPr/>
      </w:pPr>
      <w:r w:rsidDel="00000000" w:rsidR="00000000" w:rsidRPr="00000000">
        <w:rPr>
          <w:rtl w:val="0"/>
        </w:rPr>
        <w:t xml:space="preserve">.</w:t>
      </w:r>
    </w:p>
    <w:p w:rsidR="00000000" w:rsidDel="00000000" w:rsidP="00000000" w:rsidRDefault="00000000" w:rsidRPr="00000000" w14:paraId="00000048">
      <w:pPr>
        <w:spacing w:line="240" w:lineRule="auto"/>
        <w:rPr>
          <w:sz w:val="24"/>
          <w:szCs w:val="24"/>
        </w:rPr>
      </w:pPr>
      <w:bookmarkStart w:colFirst="0" w:colLast="0" w:name="_gjdgxs" w:id="0"/>
      <w:bookmarkEnd w:id="0"/>
      <w:r w:rsidDel="00000000" w:rsidR="00000000" w:rsidRPr="00000000">
        <w:rPr>
          <w:sz w:val="24"/>
          <w:szCs w:val="24"/>
          <w:rtl w:val="0"/>
        </w:rPr>
        <w:t xml:space="preserve">August on TCTV.</w:t>
      </w:r>
    </w:p>
    <w:p w:rsidR="00000000" w:rsidDel="00000000" w:rsidP="00000000" w:rsidRDefault="00000000" w:rsidRPr="00000000" w14:paraId="00000049">
      <w:pPr>
        <w:spacing w:line="240" w:lineRule="auto"/>
        <w:rPr>
          <w:sz w:val="24"/>
          <w:szCs w:val="24"/>
        </w:rPr>
      </w:pPr>
      <w:bookmarkStart w:colFirst="0" w:colLast="0" w:name="_ey61vtklm7q6" w:id="1"/>
      <w:bookmarkEnd w:id="1"/>
      <w:r w:rsidDel="00000000" w:rsidR="00000000" w:rsidRPr="00000000">
        <w:rPr>
          <w:sz w:val="24"/>
          <w:szCs w:val="24"/>
          <w:rtl w:val="0"/>
        </w:rPr>
        <w:t xml:space="preserve">Guests Jack Niedenthal and Alson Kelen will discuss how US nuclear tests caused problems that continue to affect the health of Marshall Islanders, harm the environment and disrupted their traditional culture.  Niedenthal is the Secretary of Health &amp; Human Services for the Republic of the Marshall Islands.  Alson Kelen is a former Mayor of Bikini and former Council member. Both guests are part of the Bikinian people’s community in the Majuro Atoll. </w:t>
      </w:r>
    </w:p>
    <w:p w:rsidR="00000000" w:rsidDel="00000000" w:rsidP="00000000" w:rsidRDefault="00000000" w:rsidRPr="00000000" w14:paraId="0000004A">
      <w:pPr>
        <w:spacing w:line="240" w:lineRule="auto"/>
        <w:rPr>
          <w:rFonts w:ascii="Calibri" w:cs="Calibri" w:eastAsia="Calibri" w:hAnsi="Calibri"/>
          <w:sz w:val="24"/>
          <w:szCs w:val="24"/>
        </w:rPr>
      </w:pPr>
      <w:bookmarkStart w:colFirst="0" w:colLast="0" w:name="_5un6luk2qbqe" w:id="2"/>
      <w:bookmarkEnd w:id="2"/>
      <w:r w:rsidDel="00000000" w:rsidR="00000000" w:rsidRPr="00000000">
        <w:rPr>
          <w:rtl w:val="0"/>
        </w:rPr>
      </w:r>
    </w:p>
    <w:p w:rsidR="00000000" w:rsidDel="00000000" w:rsidP="00000000" w:rsidRDefault="00000000" w:rsidRPr="00000000" w14:paraId="0000004B">
      <w:pPr>
        <w:spacing w:line="240" w:lineRule="auto"/>
        <w:rPr>
          <w:rFonts w:ascii="Calibri" w:cs="Calibri" w:eastAsia="Calibri" w:hAnsi="Calibri"/>
          <w:b w:val="1"/>
          <w:sz w:val="24"/>
          <w:szCs w:val="24"/>
        </w:rPr>
      </w:pPr>
      <w:bookmarkStart w:colFirst="0" w:colLast="0" w:name="_vx2ebkhsg01u" w:id="3"/>
      <w:bookmarkEnd w:id="3"/>
      <w:r w:rsidDel="00000000" w:rsidR="00000000" w:rsidRPr="00000000">
        <w:rPr>
          <w:rFonts w:ascii="Calibri" w:cs="Calibri" w:eastAsia="Calibri" w:hAnsi="Calibri"/>
          <w:sz w:val="24"/>
          <w:szCs w:val="24"/>
          <w:rtl w:val="0"/>
        </w:rPr>
        <w:t xml:space="preserve">The program airs on Thurston Community Media (www.tcmedia.org) at 1:30 pm Mon, 5:00 pm Wed, 9:00 pm Thurs. View the program or get a summary at www.parallaxperspectives.org under “TV Programs” and “Nuclear Weapons” Questions?  Contact Glen Anderson at (360) 491-9093 </w:t>
      </w:r>
      <w:hyperlink r:id="rId18">
        <w:r w:rsidDel="00000000" w:rsidR="00000000" w:rsidRPr="00000000">
          <w:rPr>
            <w:rFonts w:ascii="Calibri" w:cs="Calibri" w:eastAsia="Calibri" w:hAnsi="Calibri"/>
            <w:b w:val="1"/>
            <w:color w:val="0000ff"/>
            <w:sz w:val="24"/>
            <w:szCs w:val="24"/>
            <w:u w:val="single"/>
            <w:rtl w:val="0"/>
          </w:rPr>
          <w:t xml:space="preserve">glenanderson@integra.net</w:t>
        </w:r>
      </w:hyperlink>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4C">
      <w:pPr>
        <w:rPr/>
      </w:pPr>
      <w:bookmarkStart w:colFirst="0" w:colLast="0" w:name="_z5eps41b2p3f" w:id="4"/>
      <w:bookmarkEnd w:id="4"/>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w:t>
      </w:r>
    </w:p>
    <w:p w:rsidR="00000000" w:rsidDel="00000000" w:rsidP="00000000" w:rsidRDefault="00000000" w:rsidRPr="00000000" w14:paraId="0000004E">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before="280" w:line="360" w:lineRule="auto"/>
        <w:rPr/>
      </w:pPr>
      <w:bookmarkStart w:colFirst="0" w:colLast="0" w:name="_xgcrhpdw2yll" w:id="5"/>
      <w:bookmarkEnd w:id="5"/>
      <w:r w:rsidDel="00000000" w:rsidR="00000000" w:rsidRPr="00000000">
        <w:rPr>
          <w:b w:val="1"/>
          <w:color w:val="000000"/>
          <w:sz w:val="26"/>
          <w:szCs w:val="26"/>
          <w:rtl w:val="0"/>
        </w:rPr>
        <w:t xml:space="preserve">IMAGINATIVE logo here???  WiP banner???</w:t>
      </w:r>
      <w:r w:rsidDel="00000000" w:rsidR="00000000" w:rsidRPr="00000000">
        <w:rPr>
          <w:sz w:val="21"/>
          <w:szCs w:val="21"/>
          <w:rtl w:val="0"/>
        </w:rPr>
        <w:t xml:space="preserve">To be featured on the Community Spotlight, send 120 words about your program or event to olywip@gmail.com before the 4th Thursday in the month.  Send regular meetings and other items for posting on our Community Calendar (LocalMotive) online – and be sure to look for events there too.  We can also feature items on our Facebook page and instagram.  Check our twitter feed for pithy comments on the current situation. Above all, read and share Works in Progress!.</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sectPr>
      <w:pgSz w:h="15840" w:w="12240" w:orient="portrait"/>
      <w:pgMar w:bottom="0"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radicalwomen.us6.list-manage.com/track/click?u=2917cfc9b3941a9932e363014&amp;id=a555d47e35&amp;e=eff39df81f" TargetMode="External"/><Relationship Id="rId10" Type="http://schemas.openxmlformats.org/officeDocument/2006/relationships/hyperlink" Target="https://radicalwomen.us6.list-manage.com/track/click?u=2917cfc9b3941a9932e363014&amp;id=a555d47e35&amp;e=eff39df81f" TargetMode="External"/><Relationship Id="rId13" Type="http://schemas.openxmlformats.org/officeDocument/2006/relationships/hyperlink" Target="https://olympia.legistar.com" TargetMode="External"/><Relationship Id="rId12" Type="http://schemas.openxmlformats.org/officeDocument/2006/relationships/hyperlink" Target="https://thurstonclimateaction.org/calend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adicalwomen.us6.list-manage.com/track/click?u=2917cfc9b3941a9932e363014&amp;id=b2ae876bd4&amp;e=eff39df81f" TargetMode="External"/><Relationship Id="rId15" Type="http://schemas.openxmlformats.org/officeDocument/2006/relationships/hyperlink" Target="https://ecosystemguild.us18.list-manage.com/track/click?u=1d4253466c058399cee711452&amp;id=6a9270c89f&amp;e=0d27d2f805" TargetMode="External"/><Relationship Id="rId14" Type="http://schemas.openxmlformats.org/officeDocument/2006/relationships/hyperlink" Target="https://olympiawa.gov/city-government/city-council-and-mayor.aspx" TargetMode="External"/><Relationship Id="rId17" Type="http://schemas.openxmlformats.org/officeDocument/2006/relationships/hyperlink" Target="https://ecosystemguild.us18.list-manage.com/track/click?u=1d4253466c058399cee711452&amp;id=c2f3ab2aed&amp;e=0d27d2f805" TargetMode="External"/><Relationship Id="rId16" Type="http://schemas.openxmlformats.org/officeDocument/2006/relationships/hyperlink" Target="https://ecosystemguild.us18.list-manage.com/track/click?u=1d4253466c058399cee711452&amp;id=4554a564ec&amp;e=0d27d2f805" TargetMode="External"/><Relationship Id="rId5" Type="http://schemas.openxmlformats.org/officeDocument/2006/relationships/styles" Target="styles.xml"/><Relationship Id="rId6" Type="http://schemas.openxmlformats.org/officeDocument/2006/relationships/hyperlink" Target="https://aparkforus.us12.list-manage.com/track/click?u=9ce3ad71de577bd0f51da3cf1&amp;id=3a9aacc1cf&amp;e=cb90da3d99" TargetMode="External"/><Relationship Id="rId18" Type="http://schemas.openxmlformats.org/officeDocument/2006/relationships/hyperlink" Target="mailto:glenanderson@integra.net" TargetMode="External"/><Relationship Id="rId7" Type="http://schemas.openxmlformats.org/officeDocument/2006/relationships/hyperlink" Target="https://aparkforus.us12.list-manage.com/track/click?u=9ce3ad71de577bd0f51da3cf1&amp;id=03bf5f3edb&amp;e=cb90da3d99" TargetMode="External"/><Relationship Id="rId8" Type="http://schemas.openxmlformats.org/officeDocument/2006/relationships/hyperlink" Target="https://www.empowerment4girls.com/cam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